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70" w:rsidRDefault="00EB4C7C" w:rsidP="00254870">
      <w:pPr>
        <w:spacing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u w:val="single"/>
          <w:lang w:eastAsia="ru-RU"/>
        </w:rPr>
      </w:pPr>
      <w:r w:rsidRPr="00EB4C7C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u w:val="single"/>
          <w:lang w:eastAsia="ru-RU"/>
        </w:rPr>
        <w:t>Об эпизоотической ситуации по оспе овец</w:t>
      </w:r>
      <w:r w:rsidR="00254870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u w:val="single"/>
          <w:lang w:eastAsia="ru-RU"/>
        </w:rPr>
        <w:t xml:space="preserve"> и коз</w:t>
      </w:r>
      <w:bookmarkStart w:id="0" w:name="_GoBack"/>
      <w:bookmarkEnd w:id="0"/>
      <w:r w:rsidRPr="00EB4C7C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u w:val="single"/>
          <w:lang w:eastAsia="ru-RU"/>
        </w:rPr>
        <w:t xml:space="preserve"> </w:t>
      </w:r>
    </w:p>
    <w:p w:rsidR="00EB4C7C" w:rsidRPr="00EB4C7C" w:rsidRDefault="00EB4C7C" w:rsidP="00254870">
      <w:pPr>
        <w:spacing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u w:val="single"/>
          <w:lang w:eastAsia="ru-RU"/>
        </w:rPr>
      </w:pPr>
      <w:r w:rsidRPr="00EB4C7C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u w:val="single"/>
          <w:lang w:eastAsia="ru-RU"/>
        </w:rPr>
        <w:t>на территории Московской области</w:t>
      </w:r>
    </w:p>
    <w:p w:rsidR="00EB4C7C" w:rsidRPr="00EB4C7C" w:rsidRDefault="00EB4C7C" w:rsidP="00EB4C7C">
      <w:pPr>
        <w:spacing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EB4C7C" w:rsidRPr="00EB4C7C" w:rsidRDefault="00EB4C7C" w:rsidP="00EB4C7C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C7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Государственная ветеринарная служба информирует, что за последнюю декаду августа, в личных подсобных хозяйствах, находящихся в деревне </w:t>
      </w:r>
      <w:proofErr w:type="spellStart"/>
      <w:r w:rsidRPr="00EB4C7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Бушуевка</w:t>
      </w:r>
      <w:proofErr w:type="spellEnd"/>
      <w:r w:rsidRPr="00EB4C7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городского округа Шаховская, в деревнях </w:t>
      </w:r>
      <w:proofErr w:type="spellStart"/>
      <w:r w:rsidRPr="00EB4C7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Хотебцово</w:t>
      </w:r>
      <w:proofErr w:type="spellEnd"/>
      <w:r w:rsidRPr="00EB4C7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Козлово, Слобода и Бабино городского округа Руза, а так же на территории Центра воспроизводства редких видов животных ГАУ «Московский зоопарк», зарегистрировано заболевание оспа овец. Совокупный падеж составил 9 голов.</w:t>
      </w:r>
    </w:p>
    <w:p w:rsidR="00EB4C7C" w:rsidRPr="00EB4C7C" w:rsidRDefault="00EB4C7C" w:rsidP="00EB4C7C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C7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 всех очагах, в соответствии с «Инструкцией о мероприятиях по предупреждению и ликвидации заболевания овец оспой», в полном объеме проведены ветеринарно-санитарные мероприятия, дезинфекции, Губернатору Московской области направлены представления о наложении ограничительных мероприятий на территориях, подготовлены проекты соответствующих постановлений.</w:t>
      </w:r>
    </w:p>
    <w:p w:rsidR="00EB4C7C" w:rsidRPr="00EB4C7C" w:rsidRDefault="00EB4C7C" w:rsidP="00EB4C7C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C7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Учитывая, что все очаги находятся в одном квадрате вблизи дорог М</w:t>
      </w:r>
      <w:proofErr w:type="gramStart"/>
      <w:r w:rsidRPr="00EB4C7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</w:t>
      </w:r>
      <w:proofErr w:type="gramEnd"/>
      <w:r w:rsidRPr="00EB4C7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(Минское шоссе) и М9 (</w:t>
      </w:r>
      <w:proofErr w:type="spellStart"/>
      <w:r w:rsidRPr="00EB4C7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Новорижское</w:t>
      </w:r>
      <w:proofErr w:type="spellEnd"/>
      <w:r w:rsidRPr="00EB4C7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шоссе), А108 (ББК) и 46К-1123 (Уваровка-Шаховская), предполагаемая причина появления инфекции - несанкционированный ввоз скота без проведения обязательных карантинных мероприятий, а так же использование привозных кормов, не прошедших надлежащей обработки перед скармливанием животным.</w:t>
      </w:r>
    </w:p>
    <w:p w:rsidR="00EB4C7C" w:rsidRPr="00EB4C7C" w:rsidRDefault="00EB4C7C" w:rsidP="00EB4C7C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C7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Обращаем внимание, что возбудитель передается путем прямых и непрямых контактов больных и здоровых животных, аэрогенно и </w:t>
      </w:r>
      <w:proofErr w:type="spellStart"/>
      <w:r w:rsidRPr="00EB4C7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алиментарно</w:t>
      </w:r>
      <w:proofErr w:type="spellEnd"/>
      <w:r w:rsidRPr="00EB4C7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передается через корма, шерсть, объекты окружающей среды, включая почву, воду, поверхности помещений, оборудования, транспортных и технических средств, инвентарь, а также кровососущих насекомых.</w:t>
      </w:r>
    </w:p>
    <w:p w:rsidR="00EB4C7C" w:rsidRPr="00EB4C7C" w:rsidRDefault="00EB4C7C" w:rsidP="00EB4C7C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C7C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Оспа овец</w:t>
      </w:r>
      <w:r w:rsidRPr="00EB4C7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- остро протекающая болезнь овец и коз, характеризующаяся лихорадкой, затрудненным дыханием, отеком век, выделениями из глаз и носа, развитием на коже и слизистых оболочках сыпи. Опасности для человека не представляет.</w:t>
      </w:r>
    </w:p>
    <w:p w:rsidR="00EB4C7C" w:rsidRPr="00EB4C7C" w:rsidRDefault="00EB4C7C" w:rsidP="00EB4C7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EB4C7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 обнаружении выше указанных симптомов у Ваших питомцев, а так же если Вы стали свидетелем торговли животными с автотранспорта, либо в местах, не предназначенных для этих целей, просим незамедлительно информировать Главное управление ветеринарии Московской области по телефонам: +7 (498) 602-31-31, +7 (499) 130-30-10, либо любое государственное учреждение ветеринарии Московской области (районную либо городскую ветеринарную станцию).</w:t>
      </w:r>
      <w:proofErr w:type="gramEnd"/>
    </w:p>
    <w:p w:rsidR="008C6A29" w:rsidRPr="00EB4C7C" w:rsidRDefault="008C6A29" w:rsidP="00EB4C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6A29" w:rsidRPr="00EB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3D"/>
    <w:rsid w:val="00210A3D"/>
    <w:rsid w:val="00254870"/>
    <w:rsid w:val="008C6A29"/>
    <w:rsid w:val="00EB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4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vent-barviews">
    <w:name w:val="event-bar__views"/>
    <w:basedOn w:val="a0"/>
    <w:rsid w:val="00EB4C7C"/>
  </w:style>
  <w:style w:type="character" w:customStyle="1" w:styleId="event-barviews-counter">
    <w:name w:val="event-bar__views-counter"/>
    <w:basedOn w:val="a0"/>
    <w:rsid w:val="00EB4C7C"/>
  </w:style>
  <w:style w:type="character" w:styleId="a3">
    <w:name w:val="Hyperlink"/>
    <w:basedOn w:val="a0"/>
    <w:uiPriority w:val="99"/>
    <w:semiHidden/>
    <w:unhideWhenUsed/>
    <w:rsid w:val="00EB4C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4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vent-barviews">
    <w:name w:val="event-bar__views"/>
    <w:basedOn w:val="a0"/>
    <w:rsid w:val="00EB4C7C"/>
  </w:style>
  <w:style w:type="character" w:customStyle="1" w:styleId="event-barviews-counter">
    <w:name w:val="event-bar__views-counter"/>
    <w:basedOn w:val="a0"/>
    <w:rsid w:val="00EB4C7C"/>
  </w:style>
  <w:style w:type="character" w:styleId="a3">
    <w:name w:val="Hyperlink"/>
    <w:basedOn w:val="a0"/>
    <w:uiPriority w:val="99"/>
    <w:semiHidden/>
    <w:unhideWhenUsed/>
    <w:rsid w:val="00EB4C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2878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8934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И.М.</dc:creator>
  <cp:keywords/>
  <dc:description/>
  <cp:lastModifiedBy>Виноградова И.М.</cp:lastModifiedBy>
  <cp:revision>3</cp:revision>
  <dcterms:created xsi:type="dcterms:W3CDTF">2018-09-07T07:57:00Z</dcterms:created>
  <dcterms:modified xsi:type="dcterms:W3CDTF">2018-09-07T08:02:00Z</dcterms:modified>
</cp:coreProperties>
</file>